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98F" w:rsidRPr="006D1688" w:rsidRDefault="002B198F" w:rsidP="002B19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</w:t>
      </w:r>
      <w:r w:rsidRPr="006D1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2B198F" w:rsidRPr="006D1688" w:rsidRDefault="002B198F" w:rsidP="002B198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D1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6D1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Альметьевская</w:t>
      </w:r>
      <w:proofErr w:type="spellEnd"/>
      <w:r w:rsidRPr="006D16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2B198F" w:rsidRPr="00C042DF" w:rsidRDefault="002B198F" w:rsidP="002B198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B198F" w:rsidRDefault="002B198F" w:rsidP="002B198F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</w:t>
      </w:r>
    </w:p>
    <w:p w:rsidR="002B198F" w:rsidRPr="006D1688" w:rsidRDefault="002B198F" w:rsidP="002B198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Утверждено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ротоколом педагогического совета</w:t>
      </w:r>
    </w:p>
    <w:p w:rsidR="002B198F" w:rsidRPr="006D1688" w:rsidRDefault="002B198F" w:rsidP="002B198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 xml:space="preserve">№1 От «29» </w:t>
      </w:r>
      <w:r w:rsidRPr="006D1688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августа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2022 г.</w:t>
      </w:r>
    </w:p>
    <w:p w:rsidR="002B198F" w:rsidRPr="006D1688" w:rsidRDefault="002B198F" w:rsidP="002B198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Приказ №</w:t>
      </w:r>
      <w:r w:rsidRPr="006D1688">
        <w:rPr>
          <w:rFonts w:ascii="Times New Roman" w:hAnsi="Times New Roman" w:cs="Times New Roman"/>
          <w:sz w:val="24"/>
          <w:szCs w:val="24"/>
          <w:u w:val="single"/>
          <w:lang w:eastAsia="ru-RU"/>
        </w:rPr>
        <w:t xml:space="preserve"> 98-о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от «31» августа 2022 г.</w:t>
      </w:r>
    </w:p>
    <w:p w:rsidR="002B198F" w:rsidRPr="006D1688" w:rsidRDefault="002B198F" w:rsidP="002B198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Директор школы – интерната</w:t>
      </w:r>
    </w:p>
    <w:p w:rsidR="002B198F" w:rsidRPr="00C042DF" w:rsidRDefault="002B198F" w:rsidP="002B198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>______________ Мартынова Л.Р</w:t>
      </w:r>
      <w:r w:rsidRPr="00C042DF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B198F" w:rsidRPr="00C042DF" w:rsidRDefault="002B198F" w:rsidP="002B198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B198F" w:rsidRDefault="002B198F" w:rsidP="002B198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2B198F" w:rsidRPr="00D01184" w:rsidRDefault="002B198F" w:rsidP="002B198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D01184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2B198F" w:rsidRPr="00D01184" w:rsidRDefault="002B198F" w:rsidP="002B198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по предмету   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>АДАПТИВНАЯ ФИЗИЧЕСКАЯ КУЛЬТУРА</w:t>
      </w:r>
      <w:r w:rsidRPr="00D01184">
        <w:rPr>
          <w:rFonts w:ascii="Times New Roman" w:eastAsia="Calibri" w:hAnsi="Times New Roman" w:cs="Times New Roman"/>
          <w:sz w:val="24"/>
          <w:szCs w:val="24"/>
          <w:u w:val="single"/>
        </w:rPr>
        <w:t>_</w:t>
      </w:r>
    </w:p>
    <w:p w:rsidR="002B198F" w:rsidRPr="00D01184" w:rsidRDefault="002B198F" w:rsidP="002B198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6 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(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>ГУО</w:t>
      </w:r>
      <w:r>
        <w:rPr>
          <w:rFonts w:ascii="Times New Roman" w:eastAsia="Calibri" w:hAnsi="Times New Roman" w:cs="Times New Roman"/>
          <w:b/>
          <w:sz w:val="24"/>
          <w:szCs w:val="24"/>
          <w:u w:val="single"/>
        </w:rPr>
        <w:t>) класса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r w:rsidRPr="00D01184">
        <w:rPr>
          <w:rFonts w:ascii="Times New Roman" w:eastAsia="Calibri" w:hAnsi="Times New Roman" w:cs="Times New Roman"/>
          <w:sz w:val="24"/>
          <w:szCs w:val="24"/>
        </w:rPr>
        <w:t>(надомное обучение)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Павлова А</w:t>
      </w:r>
    </w:p>
    <w:p w:rsidR="002B198F" w:rsidRPr="00D01184" w:rsidRDefault="002B198F" w:rsidP="002B198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_1 </w:t>
      </w: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час в неделю; 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35 </w:t>
      </w:r>
      <w:r w:rsidRPr="00D01184">
        <w:rPr>
          <w:rFonts w:ascii="Times New Roman" w:eastAsia="Calibri" w:hAnsi="Times New Roman" w:cs="Times New Roman"/>
          <w:sz w:val="24"/>
          <w:szCs w:val="24"/>
        </w:rPr>
        <w:t>часа в год</w:t>
      </w:r>
    </w:p>
    <w:p w:rsidR="002B198F" w:rsidRPr="00D01184" w:rsidRDefault="002B198F" w:rsidP="002B198F">
      <w:pPr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 </w:t>
      </w:r>
      <w:r w:rsidRPr="00D01184">
        <w:rPr>
          <w:rFonts w:ascii="Times New Roman" w:eastAsia="Calibri" w:hAnsi="Times New Roman" w:cs="Times New Roman"/>
          <w:sz w:val="24"/>
          <w:szCs w:val="24"/>
        </w:rPr>
        <w:t xml:space="preserve">Составитель: </w:t>
      </w:r>
      <w:r w:rsidRPr="00D01184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Пенькова В. А. учитель </w:t>
      </w:r>
    </w:p>
    <w:p w:rsidR="002B198F" w:rsidRPr="00D01184" w:rsidRDefault="002B198F" w:rsidP="002B198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B198F" w:rsidRPr="00C042DF" w:rsidRDefault="002B198F" w:rsidP="002B198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B198F" w:rsidRPr="00C042DF" w:rsidRDefault="002B198F" w:rsidP="002B198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B198F" w:rsidRDefault="002B198F" w:rsidP="002B198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B198F" w:rsidRPr="006D1688" w:rsidRDefault="002B198F" w:rsidP="002B198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D1688">
        <w:rPr>
          <w:rFonts w:ascii="Times New Roman" w:hAnsi="Times New Roman" w:cs="Times New Roman"/>
          <w:sz w:val="24"/>
          <w:szCs w:val="24"/>
          <w:lang w:eastAsia="ru-RU"/>
        </w:rPr>
        <w:t>Зам. дир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ектора по УР ____________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 xml:space="preserve">И.Б. </w:t>
      </w:r>
      <w:proofErr w:type="spellStart"/>
      <w:r w:rsidRPr="006D1688">
        <w:rPr>
          <w:rFonts w:ascii="Times New Roman" w:hAnsi="Times New Roman" w:cs="Times New Roman"/>
          <w:sz w:val="24"/>
          <w:szCs w:val="24"/>
          <w:lang w:eastAsia="ru-RU"/>
        </w:rPr>
        <w:t>Шарифуллина</w:t>
      </w:r>
      <w:proofErr w:type="spellEnd"/>
    </w:p>
    <w:p w:rsidR="002B198F" w:rsidRPr="006D1688" w:rsidRDefault="002B198F" w:rsidP="002B198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D1688">
        <w:rPr>
          <w:rFonts w:ascii="Times New Roman" w:hAnsi="Times New Roman" w:cs="Times New Roman"/>
          <w:sz w:val="24"/>
          <w:szCs w:val="24"/>
          <w:lang w:eastAsia="ru-RU"/>
        </w:rPr>
        <w:t>Рассмотрено</w:t>
      </w:r>
      <w:r>
        <w:rPr>
          <w:rFonts w:ascii="Times New Roman" w:hAnsi="Times New Roman" w:cs="Times New Roman"/>
          <w:sz w:val="24"/>
          <w:szCs w:val="24"/>
          <w:lang w:eastAsia="ru-RU"/>
        </w:rPr>
        <w:t>:</w:t>
      </w:r>
    </w:p>
    <w:p w:rsidR="002B198F" w:rsidRPr="006D1688" w:rsidRDefault="002B198F" w:rsidP="002B198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6D1688">
        <w:rPr>
          <w:rFonts w:ascii="Times New Roman" w:hAnsi="Times New Roman" w:cs="Times New Roman"/>
          <w:sz w:val="24"/>
          <w:szCs w:val="24"/>
          <w:lang w:eastAsia="ru-RU"/>
        </w:rPr>
        <w:t>На заседании ШМО, протокол № 1 от «26» августа 2022 г.</w:t>
      </w:r>
    </w:p>
    <w:p w:rsidR="002B198F" w:rsidRPr="006D1688" w:rsidRDefault="002B198F" w:rsidP="002B198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Руководитель ШМО ____________ </w:t>
      </w:r>
      <w:r w:rsidRPr="006D1688">
        <w:rPr>
          <w:rFonts w:ascii="Times New Roman" w:hAnsi="Times New Roman" w:cs="Times New Roman"/>
          <w:sz w:val="24"/>
          <w:szCs w:val="24"/>
          <w:lang w:eastAsia="ru-RU"/>
        </w:rPr>
        <w:t xml:space="preserve">М.Г. </w:t>
      </w:r>
      <w:proofErr w:type="spellStart"/>
      <w:r w:rsidRPr="006D1688">
        <w:rPr>
          <w:rFonts w:ascii="Times New Roman" w:hAnsi="Times New Roman" w:cs="Times New Roman"/>
          <w:sz w:val="24"/>
          <w:szCs w:val="24"/>
          <w:lang w:eastAsia="ru-RU"/>
        </w:rPr>
        <w:t>Шарипова</w:t>
      </w:r>
      <w:proofErr w:type="spellEnd"/>
    </w:p>
    <w:p w:rsidR="002B198F" w:rsidRPr="00C042DF" w:rsidRDefault="002B198F" w:rsidP="002B198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B198F" w:rsidRPr="00C042DF" w:rsidRDefault="002B198F" w:rsidP="002B198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B198F" w:rsidRPr="00C042DF" w:rsidRDefault="002B198F" w:rsidP="002B198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B198F" w:rsidRPr="00C042DF" w:rsidRDefault="002B198F" w:rsidP="002B198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2B198F" w:rsidRDefault="002B198F" w:rsidP="002B198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B198F" w:rsidRDefault="002B198F" w:rsidP="002B198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2B198F" w:rsidRPr="006D1688" w:rsidRDefault="002B198F" w:rsidP="002B198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D1688">
        <w:rPr>
          <w:rFonts w:ascii="Times New Roman" w:eastAsia="Calibri" w:hAnsi="Times New Roman" w:cs="Times New Roman"/>
          <w:sz w:val="24"/>
          <w:szCs w:val="24"/>
        </w:rPr>
        <w:t>Альметьевск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6D1688">
        <w:rPr>
          <w:rFonts w:ascii="Times New Roman" w:eastAsia="Calibri" w:hAnsi="Times New Roman" w:cs="Times New Roman"/>
          <w:sz w:val="24"/>
          <w:szCs w:val="24"/>
        </w:rPr>
        <w:t xml:space="preserve"> 2022 г.</w:t>
      </w:r>
      <w:r w:rsidRPr="006D1688"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2B198F" w:rsidRDefault="002B198F" w:rsidP="002B198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     ПОЯСНИТЕЛЬНАЯ ЗАПИСКА </w:t>
      </w:r>
    </w:p>
    <w:p w:rsidR="002B198F" w:rsidRPr="003626C1" w:rsidRDefault="002B198F" w:rsidP="002B198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</w:t>
      </w:r>
      <w:r w:rsidRPr="003626C1">
        <w:rPr>
          <w:rFonts w:ascii="Times New Roman" w:eastAsia="Calibri" w:hAnsi="Times New Roman" w:cs="Times New Roman"/>
          <w:b/>
          <w:sz w:val="24"/>
          <w:szCs w:val="24"/>
        </w:rPr>
        <w:t>Рабочая программа разработана на основе:</w:t>
      </w:r>
    </w:p>
    <w:p w:rsidR="002B198F" w:rsidRPr="003626C1" w:rsidRDefault="002B198F" w:rsidP="002B198F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Закона РФ «Об образовании» № 273-ФЗ Принят Государственной Думой РФ 21 декабря 2012 г.;</w:t>
      </w:r>
    </w:p>
    <w:p w:rsidR="002B198F" w:rsidRPr="003626C1" w:rsidRDefault="002B198F" w:rsidP="002B198F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Типовое положения о специальном (коррекционном) образовательном учреждении для обучающихся, воспитанников с отклонениями в развитии», Постановление Правительства РФ, 10.03.2000г., №212; 23.12.2002г., №919;</w:t>
      </w:r>
    </w:p>
    <w:p w:rsidR="002B198F" w:rsidRPr="003626C1" w:rsidRDefault="002B198F" w:rsidP="002B198F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г;</w:t>
      </w:r>
    </w:p>
    <w:p w:rsidR="002B198F" w:rsidRPr="003626C1" w:rsidRDefault="002B198F" w:rsidP="002B198F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>Приказ Министерства образования и науки РФ от 19 декабря 2014 г. № 1599 “Об утверждении федерального государственного образовательного стандарта образования обучающихся с умственной отсталостью (интеллектуальными нарушениями)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>(Вариант6.2.)</w:t>
      </w:r>
    </w:p>
    <w:p w:rsidR="002B198F" w:rsidRPr="003626C1" w:rsidRDefault="002B198F" w:rsidP="002B198F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Постановление кабинета министров № 401 от16.06.2008 «О порядке воспитания и обучения детей –инвалидов на дому и дополнительных мерах социальной поддержки по обеспечению доступа инвалидов к получению образования».</w:t>
      </w:r>
    </w:p>
    <w:p w:rsidR="002B198F" w:rsidRPr="003626C1" w:rsidRDefault="002B198F" w:rsidP="002B198F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Базисного учебного плана специальных(коррекционных) образовательных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учереждений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для обучающихся,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воспитаников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с отклонениями в развитии от 10.04.2002г. 29/2065-п;</w:t>
      </w:r>
    </w:p>
    <w:p w:rsidR="002B198F" w:rsidRPr="003626C1" w:rsidRDefault="002B198F" w:rsidP="002B198F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Программа образования учащихся с умеренной и тяжелой умственной отсталостью / Л. Б.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Баряева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, Д. И. Бойков, В. И.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Липакова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и др.; Под. ред. Л. Б.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, Н. Н. Яковлевой. — </w:t>
      </w:r>
      <w:proofErr w:type="gramStart"/>
      <w:r w:rsidRPr="003626C1">
        <w:rPr>
          <w:rFonts w:ascii="Times New Roman" w:hAnsi="Times New Roman" w:cs="Times New Roman"/>
          <w:sz w:val="24"/>
          <w:szCs w:val="24"/>
        </w:rPr>
        <w:t>СПб.:</w:t>
      </w:r>
      <w:proofErr w:type="gramEnd"/>
      <w:r w:rsidRPr="003626C1">
        <w:rPr>
          <w:rFonts w:ascii="Times New Roman" w:hAnsi="Times New Roman" w:cs="Times New Roman"/>
          <w:sz w:val="24"/>
          <w:szCs w:val="24"/>
        </w:rPr>
        <w:t xml:space="preserve"> ЦДК проф. Л. Б.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>, 2011. — 480 с..;</w:t>
      </w:r>
    </w:p>
    <w:p w:rsidR="002B198F" w:rsidRPr="003626C1" w:rsidRDefault="002B198F" w:rsidP="002B198F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школы-интерната для детей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огранниченными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возможностями здоровья»</w:t>
      </w:r>
    </w:p>
    <w:p w:rsidR="002B198F" w:rsidRPr="003626C1" w:rsidRDefault="002B198F" w:rsidP="002B198F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Учебного плана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школы интернат на 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626C1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626C1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2B198F" w:rsidRPr="003626C1" w:rsidRDefault="002B198F" w:rsidP="002B198F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 xml:space="preserve">Положения о структуре, порядке разработки с утверждением рабочих программ учебных курсов, предметов дисциплин в </w:t>
      </w:r>
      <w:proofErr w:type="spellStart"/>
      <w:r w:rsidRPr="003626C1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 w:rsidRPr="003626C1">
        <w:rPr>
          <w:rFonts w:ascii="Times New Roman" w:hAnsi="Times New Roman" w:cs="Times New Roman"/>
          <w:sz w:val="24"/>
          <w:szCs w:val="24"/>
        </w:rPr>
        <w:t xml:space="preserve"> школе интернат;</w:t>
      </w:r>
    </w:p>
    <w:p w:rsidR="002B198F" w:rsidRPr="003626C1" w:rsidRDefault="002B198F" w:rsidP="002B198F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</w:t>
      </w:r>
      <w:r>
        <w:rPr>
          <w:rFonts w:ascii="Times New Roman" w:hAnsi="Times New Roman" w:cs="Times New Roman"/>
          <w:sz w:val="24"/>
          <w:szCs w:val="24"/>
        </w:rPr>
        <w:t xml:space="preserve">х (допущенных) к использованию </w:t>
      </w:r>
      <w:r w:rsidRPr="003626C1">
        <w:rPr>
          <w:rFonts w:ascii="Times New Roman" w:hAnsi="Times New Roman" w:cs="Times New Roman"/>
          <w:sz w:val="24"/>
          <w:szCs w:val="24"/>
        </w:rPr>
        <w:t>в образовательном процессе в образовательных учреждениях, реализующих программы общего образования.</w:t>
      </w:r>
    </w:p>
    <w:p w:rsidR="002B198F" w:rsidRPr="003626C1" w:rsidRDefault="002B198F" w:rsidP="002B198F">
      <w:pPr>
        <w:pStyle w:val="a3"/>
        <w:numPr>
          <w:ilvl w:val="0"/>
          <w:numId w:val="2"/>
        </w:numPr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Fonts w:ascii="Times New Roman" w:hAnsi="Times New Roman" w:cs="Times New Roman"/>
          <w:sz w:val="24"/>
          <w:szCs w:val="24"/>
        </w:rPr>
        <w:t>Санитарно-эпидемиологические требований к условиям и организации обучения в общеобразовательных учреждениях, утверждённых постановлением главного государственного санитарного врача РФ от 29.12.2010 года №189.</w:t>
      </w:r>
    </w:p>
    <w:p w:rsidR="002B198F" w:rsidRDefault="002B198F" w:rsidP="002B19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B198F" w:rsidRPr="00EB6FC5" w:rsidRDefault="002B198F" w:rsidP="002B19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t>Целью образования обучающихся с умеренной, тяжелой, глубокой умственной отсталостью (интеллектуальными нарушениями), с тяжелыми и множественными нарушениями развития является развитии личности, формирование общей культуры, соответствующей общепринятым нравственным и социокультурным ценностям, формирование необходимых для самореализации и жизни в обществе практических представлений, умений и навыков, позволяющих достичь обучающемуся максимально возможной самостоятельности и независимости в повседневной жизни.</w:t>
      </w:r>
    </w:p>
    <w:p w:rsidR="002B198F" w:rsidRPr="003626C1" w:rsidRDefault="002B198F" w:rsidP="002B198F">
      <w:pPr>
        <w:pStyle w:val="p1"/>
        <w:shd w:val="clear" w:color="auto" w:fill="FFFFFF"/>
        <w:spacing w:before="0" w:beforeAutospacing="0" w:after="0" w:afterAutospacing="0"/>
        <w:ind w:firstLine="709"/>
        <w:jc w:val="both"/>
      </w:pPr>
      <w:r w:rsidRPr="003626C1">
        <w:t>В ходе обучения учебному предмету «Адаптивная физическая культура» должны решаются следующие основные задачи:</w:t>
      </w:r>
    </w:p>
    <w:p w:rsidR="002B198F" w:rsidRPr="003626C1" w:rsidRDefault="002B198F" w:rsidP="002B198F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Развитие восприятия собственного тела, осознание своих физических возможностей и ограничений. </w:t>
      </w:r>
    </w:p>
    <w:p w:rsidR="002B198F" w:rsidRPr="003626C1" w:rsidRDefault="002B198F" w:rsidP="002B198F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доступных способов передвижения (в том числе с использованием технических средств). </w:t>
      </w:r>
    </w:p>
    <w:p w:rsidR="002B198F" w:rsidRPr="003626C1" w:rsidRDefault="002B198F" w:rsidP="002B198F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Соотнесение самочувствия с настроением, собственной активностью, самостоятельностью и независимостью. </w:t>
      </w:r>
    </w:p>
    <w:p w:rsidR="002B198F" w:rsidRPr="003626C1" w:rsidRDefault="002B198F" w:rsidP="002B198F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двигательных навыков, координации движений, физических качеств. </w:t>
      </w:r>
    </w:p>
    <w:p w:rsidR="002B198F" w:rsidRPr="003626C1" w:rsidRDefault="002B198F" w:rsidP="002B198F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доступных видов физкультурно-спортивной деятельности: велосипедная езда, ходьба на лыжах, спортивные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подвижные игры, туризм и других</w:t>
      </w:r>
      <w:r w:rsidRPr="003626C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B198F" w:rsidRPr="003626C1" w:rsidRDefault="002B198F" w:rsidP="002B198F">
      <w:pPr>
        <w:pStyle w:val="a3"/>
        <w:tabs>
          <w:tab w:val="left" w:pos="0"/>
        </w:tabs>
        <w:spacing w:after="0" w:line="240" w:lineRule="auto"/>
        <w:ind w:firstLine="709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626C1">
        <w:rPr>
          <w:rFonts w:ascii="Times New Roman" w:hAnsi="Times New Roman" w:cs="Times New Roman"/>
          <w:b/>
          <w:sz w:val="24"/>
          <w:szCs w:val="24"/>
        </w:rPr>
        <w:t>Требования устанавливаются к результатам:</w:t>
      </w:r>
      <w:r w:rsidRPr="003626C1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2B198F" w:rsidRPr="003626C1" w:rsidRDefault="002B198F" w:rsidP="002B198F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          </w:t>
      </w:r>
      <w:r w:rsidRPr="003626C1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Личностные</w:t>
      </w:r>
      <w:r w:rsidRPr="003626C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результаты освоения могут включать: </w:t>
      </w:r>
    </w:p>
    <w:p w:rsidR="002B198F" w:rsidRPr="00C042DF" w:rsidRDefault="002B198F" w:rsidP="002B198F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основы персональной идентичности, осознание своей принадлежности к определенному полу, осознание себя как «Я»; </w:t>
      </w:r>
    </w:p>
    <w:p w:rsidR="002B198F" w:rsidRPr="00C042DF" w:rsidRDefault="002B198F" w:rsidP="002B198F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социально-эмоциональное участие в процессе общения и совместной деятельности; </w:t>
      </w:r>
    </w:p>
    <w:p w:rsidR="002B198F" w:rsidRPr="00C042DF" w:rsidRDefault="002B198F" w:rsidP="002B198F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формирование социально ориентированного взгляда на окружающий мир в его органичном единстве и разнообразии природной и социальной частей; </w:t>
      </w:r>
    </w:p>
    <w:p w:rsidR="002B198F" w:rsidRPr="00C042DF" w:rsidRDefault="002B198F" w:rsidP="002B198F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формирование уважительного отношения к окружающим; </w:t>
      </w:r>
    </w:p>
    <w:p w:rsidR="002B198F" w:rsidRPr="00C042DF" w:rsidRDefault="002B198F" w:rsidP="002B198F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овладение начальными навыками адаптации в динамично изменяющемся и развивающемся мире; </w:t>
      </w:r>
    </w:p>
    <w:p w:rsidR="002B198F" w:rsidRPr="00C042DF" w:rsidRDefault="002B198F" w:rsidP="002B198F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освоение доступных социальных ролей (обучающегося, сына (дочери), пассажира, покупателя и т.д.), развитие мотивов учебной деятельности и формирование личностного смысла учения; </w:t>
      </w:r>
    </w:p>
    <w:p w:rsidR="002B198F" w:rsidRPr="00C042DF" w:rsidRDefault="002B198F" w:rsidP="002B198F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самостоятельности и личной ответственности за свои поступки на основе представлений о нравственных нормах, общепринятых правилах; </w:t>
      </w:r>
    </w:p>
    <w:p w:rsidR="002B198F" w:rsidRPr="00C042DF" w:rsidRDefault="002B198F" w:rsidP="002B198F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эстетических потребностей, ценностей и чувств;</w:t>
      </w:r>
    </w:p>
    <w:p w:rsidR="002B198F" w:rsidRPr="00C042DF" w:rsidRDefault="002B198F" w:rsidP="002B198F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2B198F" w:rsidRPr="00C042DF" w:rsidRDefault="002B198F" w:rsidP="002B198F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развитие навыков сотрудничества с взрослыми и сверстниками в разных социальных ситуациях, умения не создавать конфликтов и находить выходы из спорных ситуаций; </w:t>
      </w:r>
    </w:p>
    <w:p w:rsidR="002B198F" w:rsidRPr="00C042DF" w:rsidRDefault="002B198F" w:rsidP="002B198F">
      <w:pPr>
        <w:pStyle w:val="a3"/>
        <w:numPr>
          <w:ilvl w:val="0"/>
          <w:numId w:val="3"/>
        </w:num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042DF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формирование установки на безопасный, здоровый образ жизни, наличие мотивации к труду, работе на результат, бережному отношению к материальным и духовным ценностям.</w:t>
      </w:r>
    </w:p>
    <w:p w:rsidR="002B198F" w:rsidRPr="003626C1" w:rsidRDefault="002B198F" w:rsidP="002B198F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626C1">
        <w:rPr>
          <w:rStyle w:val="dash041e0431044b0447043d044b0439char1"/>
          <w:rFonts w:ascii="Times New Roman" w:hAnsi="Times New Roman" w:cs="Times New Roman"/>
          <w:b/>
          <w:bCs/>
          <w:iCs/>
          <w:sz w:val="24"/>
          <w:szCs w:val="24"/>
        </w:rPr>
        <w:t>предметным</w:t>
      </w:r>
      <w:r w:rsidRPr="003626C1">
        <w:rPr>
          <w:rStyle w:val="dash041e0431044b0447043d044b0439char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Pr="003626C1">
        <w:rPr>
          <w:rFonts w:ascii="Times New Roman" w:hAnsi="Times New Roman" w:cs="Times New Roman"/>
          <w:sz w:val="24"/>
          <w:szCs w:val="24"/>
        </w:rPr>
        <w:t xml:space="preserve">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и его применению. </w:t>
      </w:r>
    </w:p>
    <w:p w:rsidR="002B198F" w:rsidRPr="003626C1" w:rsidRDefault="002B198F" w:rsidP="002B198F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3626C1">
        <w:t xml:space="preserve">восприятие собственного тела, осознание своих физических возможностей и ограничений: освоение доступных способов контроля над функциями собственного тела: сидеть, стоять, передвигаться (в том числе с использованием технических средств); освоение двигательных навыков, координации, последовательности движений; совершенствование физических качеств: ловкости, силы, быстроты, выносливости; умение радоваться успехам: выше прыгнул, быстрее пробежал и другое. </w:t>
      </w:r>
    </w:p>
    <w:p w:rsidR="002B198F" w:rsidRPr="003626C1" w:rsidRDefault="002B198F" w:rsidP="002B198F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3626C1">
        <w:lastRenderedPageBreak/>
        <w:t xml:space="preserve">соотнесение самочувствия с настроением, собственной активностью, самостоятельностью и независимостью: умение определять свое самочувствие в связи с физической нагрузкой: усталость, болевые ощущения и другое; повышение уровня самостоятельности в освоении и совершенствовании двигательных умений. </w:t>
      </w:r>
    </w:p>
    <w:p w:rsidR="002B198F" w:rsidRPr="003626C1" w:rsidRDefault="002B198F" w:rsidP="002B198F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3626C1">
        <w:t>освоение доступных видов физкультурно-спортивной деятельности: езды на велосипеде, ходьбы на лыжах, спортивных игр, туризма, плавания: интерес к определенным видам физкультурно-спортивной деятельности: езда на велосипеде, ходьба на лыжах, плавание, спортивные и подвижные игры, туризм, физическая подготовка и другое; умение ездить на велосипеде, кататься на санках, ходить на лыжах, плавать, играть в подвижные игры и другое.</w:t>
      </w:r>
    </w:p>
    <w:p w:rsidR="002B198F" w:rsidRPr="00AF01CD" w:rsidRDefault="002B198F" w:rsidP="002B198F">
      <w:pPr>
        <w:widowControl w:val="0"/>
        <w:autoSpaceDE w:val="0"/>
        <w:autoSpaceDN w:val="0"/>
        <w:adjustRightInd w:val="0"/>
        <w:spacing w:after="0" w:line="240" w:lineRule="auto"/>
        <w:ind w:left="14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</w:t>
      </w: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рассчитана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35</w:t>
      </w:r>
      <w:r w:rsidRPr="003626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(1 час в неделю).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B198F" w:rsidRDefault="002B198F" w:rsidP="002B198F">
      <w:pPr>
        <w:rPr>
          <w:rFonts w:ascii="Times New Roman" w:eastAsia="Times New Roman" w:hAnsi="Times New Roman" w:cs="Times New Roman"/>
          <w:b/>
          <w:bCs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                                                                                                       </w:t>
      </w:r>
    </w:p>
    <w:p w:rsidR="002B198F" w:rsidRPr="00AF01CD" w:rsidRDefault="002B198F" w:rsidP="002B198F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lang w:eastAsia="ru-RU"/>
        </w:rPr>
        <w:t xml:space="preserve">                                                                                                  </w:t>
      </w:r>
      <w:r w:rsidRPr="00EB6FC5">
        <w:rPr>
          <w:rFonts w:ascii="Times New Roman" w:eastAsia="Times New Roman" w:hAnsi="Times New Roman" w:cs="Times New Roman"/>
          <w:b/>
          <w:bCs/>
          <w:lang w:eastAsia="ru-RU"/>
        </w:rPr>
        <w:t>Распределение программного материала</w:t>
      </w:r>
    </w:p>
    <w:tbl>
      <w:tblPr>
        <w:tblW w:w="0" w:type="auto"/>
        <w:tblInd w:w="253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44"/>
        <w:gridCol w:w="6739"/>
        <w:gridCol w:w="1960"/>
      </w:tblGrid>
      <w:tr w:rsidR="002B198F" w:rsidRPr="003626C1" w:rsidTr="00661A42">
        <w:trPr>
          <w:trHeight w:hRule="exact" w:val="883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B198F" w:rsidRPr="002B198F" w:rsidRDefault="002B198F" w:rsidP="00661A42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198F" w:rsidRPr="002B198F" w:rsidRDefault="002B198F" w:rsidP="00661A42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2B198F" w:rsidRPr="002B198F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198F" w:rsidRPr="002B198F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Вид программного материала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198F" w:rsidRPr="002B198F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Количество</w:t>
            </w:r>
          </w:p>
          <w:p w:rsidR="002B198F" w:rsidRPr="002B198F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часов </w:t>
            </w:r>
          </w:p>
          <w:p w:rsidR="002B198F" w:rsidRPr="002B198F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(уроков)</w:t>
            </w:r>
          </w:p>
        </w:tc>
      </w:tr>
      <w:tr w:rsidR="002B198F" w:rsidRPr="003626C1" w:rsidTr="00661A42">
        <w:trPr>
          <w:trHeight w:hRule="exact" w:val="286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B198F" w:rsidRPr="002B198F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2B198F" w:rsidRPr="002B198F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198F" w:rsidRPr="002B198F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bookmarkStart w:id="0" w:name="_GoBack"/>
            <w:bookmarkEnd w:id="0"/>
            <w:r w:rsidRPr="002B19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класс</w:t>
            </w:r>
          </w:p>
          <w:p w:rsidR="002B198F" w:rsidRPr="002B198F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B198F" w:rsidRPr="003626C1" w:rsidTr="00661A42">
        <w:trPr>
          <w:trHeight w:hRule="exact" w:val="54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EB6FC5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noProof/>
                <w:lang w:eastAsia="ru-RU"/>
              </w:rPr>
              <w:t>1.</w:t>
            </w:r>
          </w:p>
          <w:p w:rsidR="002B198F" w:rsidRPr="00EB6FC5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2B198F" w:rsidRDefault="002B198F" w:rsidP="00661A4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2B198F">
              <w:rPr>
                <w:rFonts w:ascii="Times New Roman" w:hAnsi="Times New Roman" w:cs="Times New Roman"/>
                <w:bCs/>
                <w:shd w:val="clear" w:color="auto" w:fill="FFFFFF"/>
              </w:rPr>
              <w:t>Построения и перестроения.</w:t>
            </w:r>
            <w:r w:rsidRPr="002B198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2B198F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noProof/>
                <w:lang w:eastAsia="ru-RU"/>
              </w:rPr>
              <w:t>6</w:t>
            </w:r>
          </w:p>
        </w:tc>
      </w:tr>
      <w:tr w:rsidR="002B198F" w:rsidRPr="003626C1" w:rsidTr="00661A42">
        <w:trPr>
          <w:trHeight w:hRule="exact" w:val="56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EB6FC5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noProof/>
                <w:lang w:eastAsia="ru-RU"/>
              </w:rPr>
              <w:t>2.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2B198F" w:rsidRDefault="002B198F" w:rsidP="00661A4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2B198F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Ходьба и упражнения в равновесии.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198F" w:rsidRPr="002B198F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2B198F" w:rsidRPr="003626C1" w:rsidTr="00661A42">
        <w:trPr>
          <w:trHeight w:hRule="exact" w:val="56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EB6FC5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noProof/>
                <w:lang w:eastAsia="ru-RU"/>
              </w:rPr>
              <w:t xml:space="preserve">3.     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2B198F" w:rsidRDefault="002B198F" w:rsidP="00661A4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2B198F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2B198F" w:rsidRPr="002B198F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noProof/>
                <w:lang w:eastAsia="ru-RU"/>
              </w:rPr>
              <w:t>6</w:t>
            </w:r>
          </w:p>
        </w:tc>
      </w:tr>
      <w:tr w:rsidR="002B198F" w:rsidRPr="003626C1" w:rsidTr="00661A42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EB6FC5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2B198F" w:rsidRDefault="002B198F" w:rsidP="00661A4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2B198F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Прыжки</w:t>
            </w:r>
            <w:r w:rsidRPr="002B198F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2B198F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noProof/>
                <w:lang w:eastAsia="ru-RU"/>
              </w:rPr>
              <w:t>3</w:t>
            </w:r>
          </w:p>
        </w:tc>
      </w:tr>
      <w:tr w:rsidR="002B198F" w:rsidRPr="003626C1" w:rsidTr="00661A42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EB6FC5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lang w:eastAsia="ru-RU"/>
              </w:rPr>
              <w:t>5.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2B198F" w:rsidRDefault="002B198F" w:rsidP="00661A4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2B198F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Катание, бросание, ловля округлых предметов.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2B198F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noProof/>
                <w:lang w:eastAsia="ru-RU"/>
              </w:rPr>
              <w:t>3</w:t>
            </w:r>
          </w:p>
        </w:tc>
      </w:tr>
      <w:tr w:rsidR="002B198F" w:rsidRPr="003626C1" w:rsidTr="00661A42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EB6FC5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2B198F" w:rsidRDefault="002B198F" w:rsidP="00661A4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2B198F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2B198F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noProof/>
                <w:lang w:eastAsia="ru-RU"/>
              </w:rPr>
              <w:t>5</w:t>
            </w:r>
          </w:p>
        </w:tc>
      </w:tr>
      <w:tr w:rsidR="002B198F" w:rsidRPr="003626C1" w:rsidTr="00661A42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EB6FC5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2B198F" w:rsidRDefault="002B198F" w:rsidP="00661A4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2B198F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2B198F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noProof/>
                <w:lang w:eastAsia="ru-RU"/>
              </w:rPr>
              <w:t>4</w:t>
            </w:r>
          </w:p>
        </w:tc>
      </w:tr>
      <w:tr w:rsidR="002B198F" w:rsidRPr="003626C1" w:rsidTr="00661A42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EB6FC5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2B198F" w:rsidRDefault="002B198F" w:rsidP="00661A4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</w:rPr>
            </w:pPr>
            <w:r w:rsidRPr="002B198F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Игры на улице в зимний период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2B198F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2B198F">
              <w:rPr>
                <w:rFonts w:ascii="Times New Roman" w:eastAsia="Times New Roman" w:hAnsi="Times New Roman" w:cs="Times New Roman"/>
                <w:noProof/>
                <w:lang w:eastAsia="ru-RU"/>
              </w:rPr>
              <w:t>2</w:t>
            </w:r>
          </w:p>
        </w:tc>
      </w:tr>
      <w:tr w:rsidR="002B198F" w:rsidRPr="003626C1" w:rsidTr="00661A42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EB6FC5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EB6FC5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b/>
                <w:lang w:eastAsia="ru-RU"/>
              </w:rPr>
              <w:t>Итого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B198F" w:rsidRPr="00EB6FC5" w:rsidRDefault="002B198F" w:rsidP="00661A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noProof/>
                <w:lang w:eastAsia="ru-RU"/>
              </w:rPr>
            </w:pPr>
            <w:r w:rsidRPr="00EB6FC5">
              <w:rPr>
                <w:rFonts w:ascii="Times New Roman" w:eastAsia="Times New Roman" w:hAnsi="Times New Roman" w:cs="Times New Roman"/>
                <w:b/>
                <w:noProof/>
                <w:lang w:eastAsia="ru-RU"/>
              </w:rPr>
              <w:t xml:space="preserve">            35  </w:t>
            </w:r>
          </w:p>
        </w:tc>
      </w:tr>
    </w:tbl>
    <w:p w:rsidR="002B198F" w:rsidRPr="00EB6FC5" w:rsidRDefault="002B198F" w:rsidP="002B19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</w:t>
      </w:r>
      <w:r w:rsidRPr="003626C1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</w:t>
      </w:r>
    </w:p>
    <w:p w:rsidR="002B198F" w:rsidRPr="003626C1" w:rsidRDefault="002B198F" w:rsidP="002B198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47"/>
        <w:gridCol w:w="3614"/>
        <w:gridCol w:w="6790"/>
        <w:gridCol w:w="1437"/>
        <w:gridCol w:w="822"/>
        <w:gridCol w:w="750"/>
      </w:tblGrid>
      <w:tr w:rsidR="002B198F" w:rsidRPr="003626C1" w:rsidTr="00661A42">
        <w:trPr>
          <w:trHeight w:val="1136"/>
        </w:trPr>
        <w:tc>
          <w:tcPr>
            <w:tcW w:w="0" w:type="auto"/>
            <w:vMerge w:val="restart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0" w:type="auto"/>
            <w:vMerge w:val="restart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Тема</w:t>
            </w:r>
          </w:p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 xml:space="preserve">          Урока</w:t>
            </w:r>
          </w:p>
        </w:tc>
        <w:tc>
          <w:tcPr>
            <w:tcW w:w="0" w:type="auto"/>
            <w:vMerge w:val="restart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 xml:space="preserve">            Характеристика деятельности обучающихся</w:t>
            </w:r>
          </w:p>
        </w:tc>
        <w:tc>
          <w:tcPr>
            <w:tcW w:w="0" w:type="auto"/>
            <w:vMerge w:val="restart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Домашнее     задание</w:t>
            </w:r>
          </w:p>
        </w:tc>
        <w:tc>
          <w:tcPr>
            <w:tcW w:w="0" w:type="auto"/>
            <w:gridSpan w:val="2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 xml:space="preserve">       Дата</w:t>
            </w:r>
          </w:p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Проведения</w:t>
            </w:r>
          </w:p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2B198F" w:rsidRPr="003626C1" w:rsidTr="00661A42">
        <w:trPr>
          <w:trHeight w:val="77"/>
        </w:trPr>
        <w:tc>
          <w:tcPr>
            <w:tcW w:w="0" w:type="auto"/>
            <w:vMerge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EB6FC5">
              <w:rPr>
                <w:rFonts w:ascii="Times New Roman" w:hAnsi="Times New Roman" w:cs="Times New Roman"/>
                <w:b/>
              </w:rPr>
              <w:t>Факт</w:t>
            </w: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Ознакомительно-ориентировочные действия в предметно​развивающей среде.</w:t>
            </w: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 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 xml:space="preserve">Знакомство учащихся с </w:t>
            </w:r>
            <w:proofErr w:type="spellStart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оборудовани</w:t>
            </w:r>
            <w:proofErr w:type="spellEnd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​ем и материалами для уроков физкультуры. Совместный с учащимися выбор наиболее интересного спортивного обо​</w:t>
            </w:r>
            <w:proofErr w:type="spellStart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рудования</w:t>
            </w:r>
            <w:proofErr w:type="spellEnd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 xml:space="preserve"> (мячи, кегли, сенсорная дорожка). Совместные с каждым учащимся игры с мячом.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06.09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Построения.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13.09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Перестроения.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20.09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Построения и перестроения.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27.09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Построения и перестроения в парах.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04.10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Построения и перестроения в колоннах.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11.10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Ходьба </w:t>
            </w: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учащихся в ходьбе стайкой за учителем.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Обучение учащихся в ходьбе стайкой за учителем, держась за руки: в заданном направлении (к игрушке), между предметами, по дорожке (ширина 20 </w:t>
            </w:r>
            <w:r w:rsidRPr="00EB6FC5">
              <w:rPr>
                <w:rStyle w:val="s33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см,</w:t>
            </w: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 длина 2-3 </w:t>
            </w:r>
            <w:r w:rsidRPr="00EB6FC5">
              <w:rPr>
                <w:rStyle w:val="s33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м).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18.10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Упражнения в равновесии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ходьбе стайкой по направлению к учите​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лю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, вслед за ним, к игрушке, друг за другом в указанном направлении.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 25.10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в равновесии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Упражнение в ходьбе в заданном направлении с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игруш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​кой (погремушкой, ленточкой, прикрепленной к палочке и т. П.), по игровой дорожке.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08.11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  <w:tcBorders>
              <w:bottom w:val="single" w:sz="4" w:space="0" w:color="auto"/>
            </w:tcBorders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и упражнения в равновесии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по кругу.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Обучение учащихся ходьбе по кругу, взявшись за руки (хороводные игры).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15.11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Ходьба и упражнения в равновесии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через незначительные пре​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пятствия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перешагивании через незначительные пре​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пятствия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, например, веревку, невысокие (5 </w:t>
            </w:r>
            <w:r w:rsidRPr="00EB6FC5">
              <w:rPr>
                <w:rStyle w:val="s2"/>
                <w:rFonts w:ascii="Times New Roman" w:hAnsi="Times New Roman" w:cs="Times New Roman"/>
                <w:bCs/>
                <w:i/>
                <w:iCs/>
                <w:shd w:val="clear" w:color="auto" w:fill="FFFFFF"/>
              </w:rPr>
              <w:t>см)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 предметы (с помощью учителя).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22.11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rPr>
          <w:trHeight w:val="1088"/>
        </w:trPr>
        <w:tc>
          <w:tcPr>
            <w:tcW w:w="0" w:type="auto"/>
            <w:tcBorders>
              <w:top w:val="single" w:sz="4" w:space="0" w:color="auto"/>
            </w:tcBorders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Ходьба и упражнения в равновесии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Формирование умений учащихся двигаться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29.11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EB6FC5">
              <w:rPr>
                <w:sz w:val="22"/>
                <w:szCs w:val="22"/>
              </w:rPr>
              <w:t xml:space="preserve">Прыжки </w:t>
            </w:r>
            <w:r w:rsidRPr="00EB6FC5">
              <w:rPr>
                <w:sz w:val="22"/>
                <w:szCs w:val="22"/>
                <w:shd w:val="clear" w:color="auto" w:fill="FFFFFF"/>
              </w:rPr>
              <w:t xml:space="preserve">на </w:t>
            </w:r>
            <w:proofErr w:type="spellStart"/>
            <w:r w:rsidRPr="00EB6FC5">
              <w:rPr>
                <w:sz w:val="22"/>
                <w:szCs w:val="22"/>
                <w:shd w:val="clear" w:color="auto" w:fill="FFFFFF"/>
              </w:rPr>
              <w:t>ме</w:t>
            </w:r>
            <w:proofErr w:type="spellEnd"/>
            <w:r w:rsidRPr="00EB6FC5">
              <w:rPr>
                <w:sz w:val="22"/>
                <w:szCs w:val="22"/>
                <w:shd w:val="clear" w:color="auto" w:fill="FFFFFF"/>
              </w:rPr>
              <w:t>​</w:t>
            </w:r>
            <w:proofErr w:type="spellStart"/>
            <w:r w:rsidRPr="00EB6FC5">
              <w:rPr>
                <w:sz w:val="22"/>
                <w:szCs w:val="22"/>
                <w:shd w:val="clear" w:color="auto" w:fill="FFFFFF"/>
              </w:rPr>
              <w:t>сте</w:t>
            </w:r>
            <w:proofErr w:type="spellEnd"/>
            <w:r w:rsidRPr="00EB6FC5">
              <w:rPr>
                <w:bCs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Продолжение обучения прыжкам на мячах и надувных игрушках-прыгунах (гимнастический мяч, пони, зебра, Вин​ни-Пух и др.).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06.12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Бег.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Обучение учащихся бегу вслед за учителем, в на​правлении к нему, в разных направлениях.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13.12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в заданном направлении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 в беге в заданном направлении с игрушкой (погремушкой, флажком, ленточкой, прикрепленной к па​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лочке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, и т. П.).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20.12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беге в заданном направлении беге в заданном направлении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5"/>
                <w:rFonts w:ascii="Times New Roman" w:hAnsi="Times New Roman" w:cs="Times New Roman"/>
                <w:bCs/>
                <w:shd w:val="clear" w:color="auto" w:fill="FFFFFF"/>
              </w:rPr>
              <w:t> </w:t>
            </w:r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Закрепление умений учащихся бегать (вслед за учи​</w:t>
            </w:r>
            <w:proofErr w:type="spellStart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телем</w:t>
            </w:r>
            <w:proofErr w:type="spellEnd"/>
            <w:r w:rsidRPr="00EB6FC5">
              <w:rPr>
                <w:rStyle w:val="s5"/>
                <w:rFonts w:ascii="Times New Roman" w:hAnsi="Times New Roman" w:cs="Times New Roman"/>
                <w:shd w:val="clear" w:color="auto" w:fill="FFFFFF"/>
              </w:rPr>
              <w:t>, в направлении к нему, в разных направлениях, между объемными модулями).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27.12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Бег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в медленном темпе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Обучение бегу в медленном и быстром темпе (по образцу, по словесной инструкции, по звуковому сигналу).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10.01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быстром темпе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Продолжение обучения учащихся бегать в заданном на​правлении с предметом в руке (руках): погремушкой,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флаж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​ком, ленточкой, прикрепленной к палочке, и т. П.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17.01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Бег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с предметом в руке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Продолжение обучения учащихся бегать в заданном на​правлении с предметом в руке (руках): погремушкой,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флаж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​ком, ленточкой, прикрепленной к палочке, и т. П.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24.01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EB6FC5">
              <w:rPr>
                <w:sz w:val="22"/>
                <w:szCs w:val="22"/>
              </w:rPr>
              <w:t>Прыжки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Обучение учащихся выполнять поскоки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ме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сте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двух ногах; прыжки, слегка продвигаясь вперед.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31.01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pStyle w:val="p1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EB6FC5">
              <w:rPr>
                <w:bCs/>
                <w:sz w:val="22"/>
                <w:szCs w:val="22"/>
                <w:shd w:val="clear" w:color="auto" w:fill="FFFFFF"/>
              </w:rPr>
              <w:t>Игры на улице в зимний период.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Продолжение обучения прыжкам на мячах и надувных игрушках-прыгунах (гимнастический мяч, пони, зебра, Винни-Пух и др.).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07.02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pStyle w:val="p5"/>
              <w:shd w:val="clear" w:color="auto" w:fill="FFFFFF"/>
              <w:ind w:firstLine="709"/>
              <w:jc w:val="both"/>
              <w:rPr>
                <w:sz w:val="22"/>
                <w:szCs w:val="22"/>
              </w:rPr>
            </w:pPr>
            <w:r w:rsidRPr="00EB6FC5">
              <w:rPr>
                <w:sz w:val="22"/>
                <w:szCs w:val="22"/>
              </w:rPr>
              <w:t xml:space="preserve">Прыжки </w:t>
            </w:r>
            <w:r w:rsidRPr="00EB6FC5">
              <w:rPr>
                <w:sz w:val="22"/>
                <w:szCs w:val="22"/>
                <w:shd w:val="clear" w:color="auto" w:fill="FFFFFF"/>
              </w:rPr>
              <w:t>прыжкам на мячах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Упражнения, проводимые с каждым учащимся, — под​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прыгивание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надувном мяче (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фитболе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) (со страховкой).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14.02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Закре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пление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</w:t>
            </w:r>
            <w:proofErr w:type="gram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умений</w:t>
            </w:r>
            <w:proofErr w:type="gram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учащихся прокатывать мяч двумя руками друг другу, под дуги, между предметами; 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 21.02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набивных (сенсорных) мячей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Прокатывание совместно с каждым учащимся индивиду​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ально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набивных (сенсорных) мячей, ориентируясь на раз​меры. Катание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lastRenderedPageBreak/>
              <w:t>учителем учащихся, лежащих на сенсорном мяче животом (индивидуально).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lastRenderedPageBreak/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28.02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Катание, бросание, ловля округлых предметов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с по​мощью учителя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Упраж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​нения с набивными (сенсорными) мячами: сидя на мяче, опираясь о пол ногами, удерживать статическую позу (вы​бор мяча определяется ростом учащегося), при этом уча​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щиеся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держат руки на талии или разводят в стороны (с по​мощью учителя или самостоятельно).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 07.03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Закрепление умений учащихся пол​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зать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животе и на четвереньках по прямой линии (по указательному жесту, по словесной инструкции).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14.03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 xml:space="preserve"> Лазанье.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Обучение учащихся ползать на животе и на четвереньках ко прямой линии, в разных направлениях к предметной цели (по указательному жесту, по словесной инструкции).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21.03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Продолжение обучения учащихся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проползанию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чет​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вереньках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под дугой, рейкой, в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воротики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из мягких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мо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​дульных наборов («Радуга», «Забава»).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04.04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четвереньках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в ползании на четвереньках и на </w:t>
            </w:r>
            <w:proofErr w:type="gram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животе</w:t>
            </w:r>
            <w:proofErr w:type="gram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но дорожке с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перелезанием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через незначительные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препят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ствия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(мягкие модули из наборов «Гномик», «Радуга», «Гор​ка», «Островок»).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11.04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Ползание и лазанье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животе</w:t>
            </w:r>
            <w:r w:rsidRPr="00EB6FC5">
              <w:rPr>
                <w:rFonts w:ascii="Times New Roman" w:hAnsi="Times New Roman" w:cs="Times New Roman"/>
                <w:bCs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>Обучение учащихся ползанию по поверхности шариков в сухом бассейне в разных направлениях, стараясь не по​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гружаться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в них.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18.04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лежа.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 25.04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>Подготовка к спортивным играм,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сидя.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02.05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Подготовка к спортивным играм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ног.</w:t>
            </w:r>
          </w:p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стоя.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 xml:space="preserve">       16.05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  <w:tr w:rsidR="002B198F" w:rsidRPr="00EB6FC5" w:rsidTr="00661A42">
        <w:tc>
          <w:tcPr>
            <w:tcW w:w="0" w:type="auto"/>
          </w:tcPr>
          <w:p w:rsidR="002B198F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34</w:t>
            </w:r>
          </w:p>
          <w:p w:rsidR="002B198F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:rsidR="002B198F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Style w:val="s1"/>
                <w:rFonts w:ascii="Times New Roman" w:hAnsi="Times New Roman" w:cs="Times New Roman"/>
                <w:bCs/>
                <w:shd w:val="clear" w:color="auto" w:fill="FFFFFF"/>
              </w:rPr>
              <w:t xml:space="preserve">Подготовка к спортивным играм </w:t>
            </w: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ног.</w:t>
            </w:r>
          </w:p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Повторение.</w:t>
            </w:r>
          </w:p>
        </w:tc>
        <w:tc>
          <w:tcPr>
            <w:tcW w:w="0" w:type="auto"/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Упражнения на 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коор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​</w:t>
            </w:r>
            <w:proofErr w:type="spellStart"/>
            <w:r w:rsidRPr="00EB6FC5">
              <w:rPr>
                <w:rFonts w:ascii="Times New Roman" w:hAnsi="Times New Roman" w:cs="Times New Roman"/>
                <w:shd w:val="clear" w:color="auto" w:fill="FFFFFF"/>
              </w:rPr>
              <w:t>динацию</w:t>
            </w:r>
            <w:proofErr w:type="spellEnd"/>
            <w:r w:rsidRPr="00EB6FC5">
              <w:rPr>
                <w:rFonts w:ascii="Times New Roman" w:hAnsi="Times New Roman" w:cs="Times New Roman"/>
                <w:shd w:val="clear" w:color="auto" w:fill="FFFFFF"/>
              </w:rPr>
              <w:t xml:space="preserve"> движений рук и ног в положении лежа.</w:t>
            </w:r>
          </w:p>
        </w:tc>
        <w:tc>
          <w:tcPr>
            <w:tcW w:w="0" w:type="auto"/>
          </w:tcPr>
          <w:p w:rsidR="002B198F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 w:rsidRPr="00EB6FC5">
              <w:rPr>
                <w:rFonts w:ascii="Times New Roman" w:hAnsi="Times New Roman" w:cs="Times New Roman"/>
              </w:rPr>
              <w:t>Нет д\з</w:t>
            </w:r>
          </w:p>
          <w:p w:rsidR="002B198F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</w:p>
          <w:p w:rsidR="002B198F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</w:p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2B198F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23.05  </w:t>
            </w:r>
          </w:p>
          <w:p w:rsidR="002B198F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</w:p>
          <w:p w:rsidR="002B198F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</w:p>
          <w:p w:rsidR="002B198F" w:rsidRPr="00EB6FC5" w:rsidRDefault="002B198F" w:rsidP="00661A42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2B198F" w:rsidRPr="00EB6FC5" w:rsidRDefault="002B198F" w:rsidP="00661A42">
            <w:pPr>
              <w:ind w:firstLine="709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2B198F" w:rsidRDefault="002B198F" w:rsidP="002B19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2B198F" w:rsidRPr="003626C1" w:rsidRDefault="002B198F" w:rsidP="002B19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                                     Лист корректировки рабочей программы</w:t>
      </w:r>
    </w:p>
    <w:tbl>
      <w:tblPr>
        <w:tblStyle w:val="a4"/>
        <w:tblW w:w="15702" w:type="dxa"/>
        <w:jc w:val="center"/>
        <w:tblLook w:val="04A0" w:firstRow="1" w:lastRow="0" w:firstColumn="1" w:lastColumn="0" w:noHBand="0" w:noVBand="1"/>
      </w:tblPr>
      <w:tblGrid>
        <w:gridCol w:w="1567"/>
        <w:gridCol w:w="4394"/>
        <w:gridCol w:w="1549"/>
        <w:gridCol w:w="3348"/>
        <w:gridCol w:w="3330"/>
        <w:gridCol w:w="1514"/>
      </w:tblGrid>
      <w:tr w:rsidR="002B198F" w:rsidRPr="003626C1" w:rsidTr="00661A42">
        <w:trPr>
          <w:jc w:val="center"/>
        </w:trPr>
        <w:tc>
          <w:tcPr>
            <w:tcW w:w="993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4745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198F" w:rsidRPr="003626C1" w:rsidRDefault="002B198F" w:rsidP="00661A42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Название </w:t>
            </w: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раздела, темы</w:t>
            </w:r>
          </w:p>
        </w:tc>
        <w:tc>
          <w:tcPr>
            <w:tcW w:w="1557" w:type="dxa"/>
          </w:tcPr>
          <w:p w:rsidR="002B198F" w:rsidRPr="003626C1" w:rsidRDefault="002B198F" w:rsidP="00661A42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</w:t>
            </w: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:rsidR="002B198F" w:rsidRPr="003626C1" w:rsidRDefault="002B198F" w:rsidP="00661A42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проведения </w:t>
            </w:r>
          </w:p>
          <w:p w:rsidR="002B198F" w:rsidRPr="003626C1" w:rsidRDefault="002B198F" w:rsidP="00661A42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3508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Причина </w:t>
            </w:r>
          </w:p>
          <w:p w:rsidR="002B198F" w:rsidRPr="003626C1" w:rsidRDefault="002B198F" w:rsidP="00661A42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</w:t>
            </w: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корректировки</w:t>
            </w:r>
          </w:p>
        </w:tc>
        <w:tc>
          <w:tcPr>
            <w:tcW w:w="3381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Корректирующие </w:t>
            </w:r>
          </w:p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18" w:type="dxa"/>
          </w:tcPr>
          <w:p w:rsidR="002B198F" w:rsidRPr="003626C1" w:rsidRDefault="002B198F" w:rsidP="00661A42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</w:t>
            </w: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Дата </w:t>
            </w:r>
          </w:p>
          <w:p w:rsidR="002B198F" w:rsidRPr="003626C1" w:rsidRDefault="002B198F" w:rsidP="00661A42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проведения </w:t>
            </w:r>
          </w:p>
          <w:p w:rsidR="002B198F" w:rsidRPr="003626C1" w:rsidRDefault="002B198F" w:rsidP="00661A42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  <w:r w:rsidRPr="003626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факту</w:t>
            </w:r>
          </w:p>
        </w:tc>
      </w:tr>
      <w:tr w:rsidR="002B198F" w:rsidRPr="003626C1" w:rsidTr="00661A42">
        <w:trPr>
          <w:jc w:val="center"/>
        </w:trPr>
        <w:tc>
          <w:tcPr>
            <w:tcW w:w="993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B198F" w:rsidRPr="003626C1" w:rsidTr="00661A42">
        <w:trPr>
          <w:jc w:val="center"/>
        </w:trPr>
        <w:tc>
          <w:tcPr>
            <w:tcW w:w="993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B198F" w:rsidRPr="003626C1" w:rsidTr="00661A42">
        <w:trPr>
          <w:jc w:val="center"/>
        </w:trPr>
        <w:tc>
          <w:tcPr>
            <w:tcW w:w="993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B198F" w:rsidRPr="003626C1" w:rsidTr="00661A42">
        <w:trPr>
          <w:jc w:val="center"/>
        </w:trPr>
        <w:tc>
          <w:tcPr>
            <w:tcW w:w="993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B198F" w:rsidRPr="003626C1" w:rsidTr="00661A42">
        <w:trPr>
          <w:jc w:val="center"/>
        </w:trPr>
        <w:tc>
          <w:tcPr>
            <w:tcW w:w="993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B198F" w:rsidRPr="003626C1" w:rsidTr="00661A42">
        <w:trPr>
          <w:jc w:val="center"/>
        </w:trPr>
        <w:tc>
          <w:tcPr>
            <w:tcW w:w="993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B198F" w:rsidRPr="003626C1" w:rsidTr="00661A42">
        <w:trPr>
          <w:jc w:val="center"/>
        </w:trPr>
        <w:tc>
          <w:tcPr>
            <w:tcW w:w="993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B198F" w:rsidRPr="003626C1" w:rsidTr="00661A42">
        <w:trPr>
          <w:jc w:val="center"/>
        </w:trPr>
        <w:tc>
          <w:tcPr>
            <w:tcW w:w="993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45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7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508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381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18" w:type="dxa"/>
          </w:tcPr>
          <w:p w:rsidR="002B198F" w:rsidRPr="003626C1" w:rsidRDefault="002B198F" w:rsidP="00661A42">
            <w:pPr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C835C0" w:rsidRDefault="002B198F"/>
    <w:sectPr w:rsidR="00C835C0" w:rsidSect="0060149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A43A46"/>
    <w:multiLevelType w:val="hybridMultilevel"/>
    <w:tmpl w:val="8304CD6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525679F1"/>
    <w:multiLevelType w:val="hybridMultilevel"/>
    <w:tmpl w:val="E82433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52CA63DA"/>
    <w:multiLevelType w:val="hybridMultilevel"/>
    <w:tmpl w:val="DD58FA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1832E1A"/>
    <w:multiLevelType w:val="hybridMultilevel"/>
    <w:tmpl w:val="B2A017EE"/>
    <w:lvl w:ilvl="0" w:tplc="B7F25F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4546A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CF2"/>
    <w:rsid w:val="002B198F"/>
    <w:rsid w:val="00601496"/>
    <w:rsid w:val="00AD4CF2"/>
    <w:rsid w:val="00D95C27"/>
    <w:rsid w:val="00EF0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9F3B27-9824-40AF-96EB-E1DA9CD28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19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198F"/>
    <w:pPr>
      <w:spacing w:after="200" w:line="276" w:lineRule="auto"/>
      <w:ind w:left="720"/>
      <w:contextualSpacing/>
    </w:pPr>
  </w:style>
  <w:style w:type="character" w:customStyle="1" w:styleId="s1">
    <w:name w:val="s1"/>
    <w:rsid w:val="002B198F"/>
  </w:style>
  <w:style w:type="character" w:customStyle="1" w:styleId="dash041e0431044b0447043d044b0439char1">
    <w:name w:val="dash041e_0431_044b_0447_043d_044b_0439__char1"/>
    <w:rsid w:val="002B198F"/>
  </w:style>
  <w:style w:type="table" w:styleId="a4">
    <w:name w:val="Table Grid"/>
    <w:basedOn w:val="a1"/>
    <w:uiPriority w:val="59"/>
    <w:rsid w:val="002B19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15">
    <w:name w:val="s15"/>
    <w:basedOn w:val="a0"/>
    <w:rsid w:val="002B198F"/>
  </w:style>
  <w:style w:type="paragraph" w:customStyle="1" w:styleId="p5">
    <w:name w:val="p5"/>
    <w:basedOn w:val="a"/>
    <w:rsid w:val="002B19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2B198F"/>
  </w:style>
  <w:style w:type="paragraph" w:customStyle="1" w:styleId="p1">
    <w:name w:val="p1"/>
    <w:basedOn w:val="a"/>
    <w:rsid w:val="002B19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3">
    <w:name w:val="s33"/>
    <w:basedOn w:val="a0"/>
    <w:rsid w:val="002B198F"/>
  </w:style>
  <w:style w:type="character" w:customStyle="1" w:styleId="s2">
    <w:name w:val="s2"/>
    <w:basedOn w:val="a0"/>
    <w:rsid w:val="002B19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2357</Words>
  <Characters>13436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2022-10-07T11:27:00Z</dcterms:created>
  <dcterms:modified xsi:type="dcterms:W3CDTF">2022-10-07T11:27:00Z</dcterms:modified>
</cp:coreProperties>
</file>